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12BBF" w14:textId="77777777" w:rsidR="00152F07" w:rsidRPr="00855C93" w:rsidRDefault="00C0649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55C93">
        <w:rPr>
          <w:rFonts w:ascii="Times New Roman" w:hAnsi="Times New Roman" w:cs="Times New Roman"/>
          <w:b/>
          <w:bCs/>
          <w:sz w:val="28"/>
          <w:szCs w:val="28"/>
        </w:rPr>
        <w:t xml:space="preserve">Tereza </w:t>
      </w:r>
      <w:proofErr w:type="spellStart"/>
      <w:r w:rsidRPr="00855C93">
        <w:rPr>
          <w:rFonts w:ascii="Times New Roman" w:hAnsi="Times New Roman" w:cs="Times New Roman"/>
          <w:b/>
          <w:bCs/>
          <w:sz w:val="28"/>
          <w:szCs w:val="28"/>
        </w:rPr>
        <w:t>Podlahov</w:t>
      </w:r>
      <w:proofErr w:type="spellEnd"/>
      <w:r w:rsidRPr="00855C93">
        <w:rPr>
          <w:rFonts w:ascii="Times New Roman" w:hAnsi="Times New Roman" w:cs="Times New Roman"/>
          <w:b/>
          <w:bCs/>
          <w:sz w:val="28"/>
          <w:szCs w:val="28"/>
          <w:lang w:val="en-US"/>
        </w:rPr>
        <w:t>á</w:t>
      </w:r>
      <w:r w:rsidRPr="00855C93">
        <w:rPr>
          <w:rFonts w:ascii="Times New Roman" w:hAnsi="Times New Roman" w:cs="Times New Roman"/>
          <w:b/>
          <w:bCs/>
          <w:sz w:val="28"/>
          <w:szCs w:val="28"/>
        </w:rPr>
        <w:t xml:space="preserve">, Hope </w:t>
      </w:r>
      <w:proofErr w:type="spellStart"/>
      <w:r w:rsidRPr="00855C93">
        <w:rPr>
          <w:rFonts w:ascii="Times New Roman" w:hAnsi="Times New Roman" w:cs="Times New Roman"/>
          <w:b/>
          <w:bCs/>
          <w:sz w:val="28"/>
          <w:szCs w:val="28"/>
        </w:rPr>
        <w:t>Childcare</w:t>
      </w:r>
      <w:proofErr w:type="spellEnd"/>
      <w:r w:rsidRPr="00855C93">
        <w:rPr>
          <w:rFonts w:ascii="Times New Roman" w:hAnsi="Times New Roman" w:cs="Times New Roman"/>
          <w:b/>
          <w:bCs/>
          <w:sz w:val="28"/>
          <w:szCs w:val="28"/>
        </w:rPr>
        <w:t>, Irsko</w:t>
      </w:r>
    </w:p>
    <w:p w14:paraId="39C82869" w14:textId="782B83B9" w:rsidR="00152F07" w:rsidRPr="00855C93" w:rsidRDefault="00C06490" w:rsidP="00855C9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55C93">
        <w:rPr>
          <w:rFonts w:ascii="Times New Roman" w:hAnsi="Times New Roman" w:cs="Times New Roman"/>
          <w:sz w:val="24"/>
          <w:szCs w:val="24"/>
        </w:rPr>
        <w:t xml:space="preserve">Do Irska, přesněji do hlavního města Dublin, jsem přiletěla </w:t>
      </w:r>
      <w:r w:rsidR="00855C93">
        <w:rPr>
          <w:rFonts w:ascii="Times New Roman" w:hAnsi="Times New Roman" w:cs="Times New Roman"/>
          <w:sz w:val="24"/>
          <w:szCs w:val="24"/>
        </w:rPr>
        <w:t>koncem</w:t>
      </w:r>
      <w:r w:rsidRPr="00855C93">
        <w:rPr>
          <w:rFonts w:ascii="Times New Roman" w:hAnsi="Times New Roman" w:cs="Times New Roman"/>
          <w:sz w:val="24"/>
          <w:szCs w:val="24"/>
        </w:rPr>
        <w:t xml:space="preserve"> ledna 2023. Moje stáž trvala přesně měsíc a k této příležitosti jsem se dostala díky programu Erasmus+. Tuto možnost mi nabídla Bohemia-Hotelová škola a Střední pedagogická škola a Základní škola s.r.o.</w:t>
      </w:r>
    </w:p>
    <w:p w14:paraId="4EC31EE2" w14:textId="03BA6623" w:rsidR="00152F07" w:rsidRPr="00855C93" w:rsidRDefault="00C06490" w:rsidP="00855C9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55C93">
        <w:rPr>
          <w:rFonts w:ascii="Times New Roman" w:hAnsi="Times New Roman" w:cs="Times New Roman"/>
          <w:sz w:val="24"/>
          <w:szCs w:val="24"/>
        </w:rPr>
        <w:t xml:space="preserve">Pracovala jsem ve školce Hope </w:t>
      </w:r>
      <w:proofErr w:type="spellStart"/>
      <w:r w:rsidRPr="00855C93">
        <w:rPr>
          <w:rFonts w:ascii="Times New Roman" w:hAnsi="Times New Roman" w:cs="Times New Roman"/>
          <w:sz w:val="24"/>
          <w:szCs w:val="24"/>
        </w:rPr>
        <w:t>Childcare</w:t>
      </w:r>
      <w:proofErr w:type="spellEnd"/>
      <w:r w:rsidRPr="00855C93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855C93">
        <w:rPr>
          <w:rFonts w:ascii="Times New Roman" w:hAnsi="Times New Roman" w:cs="Times New Roman"/>
          <w:sz w:val="24"/>
          <w:szCs w:val="24"/>
        </w:rPr>
        <w:t>Lohunda</w:t>
      </w:r>
      <w:proofErr w:type="spellEnd"/>
      <w:r w:rsidRPr="00855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C93">
        <w:rPr>
          <w:rFonts w:ascii="Times New Roman" w:hAnsi="Times New Roman" w:cs="Times New Roman"/>
          <w:sz w:val="24"/>
          <w:szCs w:val="24"/>
        </w:rPr>
        <w:t>Downs</w:t>
      </w:r>
      <w:proofErr w:type="spellEnd"/>
      <w:r w:rsidRPr="00855C93">
        <w:rPr>
          <w:rFonts w:ascii="Times New Roman" w:hAnsi="Times New Roman" w:cs="Times New Roman"/>
          <w:sz w:val="24"/>
          <w:szCs w:val="24"/>
        </w:rPr>
        <w:t xml:space="preserve">. V této školce jsem pracovala jako asistentka pedagoga. Tato školka se nejvíce orientovala na děti se zdravotním postižením, jako je např. porucha autistického spektra, </w:t>
      </w:r>
      <w:r w:rsidR="00855C93" w:rsidRPr="00855C93">
        <w:rPr>
          <w:rFonts w:ascii="Times New Roman" w:hAnsi="Times New Roman" w:cs="Times New Roman"/>
          <w:sz w:val="24"/>
          <w:szCs w:val="24"/>
        </w:rPr>
        <w:t>Downovým</w:t>
      </w:r>
      <w:r w:rsidRPr="00855C93">
        <w:rPr>
          <w:rFonts w:ascii="Times New Roman" w:hAnsi="Times New Roman" w:cs="Times New Roman"/>
          <w:sz w:val="24"/>
          <w:szCs w:val="24"/>
        </w:rPr>
        <w:t xml:space="preserve"> syndromem apod. </w:t>
      </w:r>
    </w:p>
    <w:p w14:paraId="2E849CAB" w14:textId="77777777" w:rsidR="00152F07" w:rsidRPr="00855C93" w:rsidRDefault="00C06490" w:rsidP="00855C9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55C93">
        <w:rPr>
          <w:rFonts w:ascii="Times New Roman" w:hAnsi="Times New Roman" w:cs="Times New Roman"/>
          <w:sz w:val="24"/>
          <w:szCs w:val="24"/>
        </w:rPr>
        <w:t xml:space="preserve">Děti pracují v malých třídách. Ve třídě s ASD (porucha autistického spektra) je poměr 5 žáků na 3 učitele a ve třídě s ECCE (péče a vzdělání v ranném dětství) je 1 učitel na 11 dětí. Děti se věnují přirozenému prostředí a učí se zábavnou formou prostřednictvím her, písniček a Montessori materiálů. Děti se učí zkoumáním, spoustou nestrukturovaných her, poslechem, posloucháním, hmatem, čtením apod. </w:t>
      </w:r>
    </w:p>
    <w:p w14:paraId="307B1A6C" w14:textId="48DA692B" w:rsidR="00152F07" w:rsidRPr="00855C93" w:rsidRDefault="00C06490" w:rsidP="00855C9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55C93">
        <w:rPr>
          <w:rFonts w:ascii="Times New Roman" w:hAnsi="Times New Roman" w:cs="Times New Roman"/>
          <w:sz w:val="24"/>
          <w:szCs w:val="24"/>
        </w:rPr>
        <w:t xml:space="preserve">Personál </w:t>
      </w:r>
      <w:r w:rsidR="00855C93">
        <w:rPr>
          <w:rFonts w:ascii="Times New Roman" w:hAnsi="Times New Roman" w:cs="Times New Roman"/>
          <w:sz w:val="24"/>
          <w:szCs w:val="24"/>
        </w:rPr>
        <w:t>je</w:t>
      </w:r>
      <w:r w:rsidRPr="00855C93">
        <w:rPr>
          <w:rFonts w:ascii="Times New Roman" w:hAnsi="Times New Roman" w:cs="Times New Roman"/>
          <w:sz w:val="24"/>
          <w:szCs w:val="24"/>
        </w:rPr>
        <w:t xml:space="preserve"> tvoř</w:t>
      </w:r>
      <w:r w:rsidR="00855C93">
        <w:rPr>
          <w:rFonts w:ascii="Times New Roman" w:hAnsi="Times New Roman" w:cs="Times New Roman"/>
          <w:sz w:val="24"/>
          <w:szCs w:val="24"/>
        </w:rPr>
        <w:t>en</w:t>
      </w:r>
      <w:r w:rsidRPr="00855C93">
        <w:rPr>
          <w:rFonts w:ascii="Times New Roman" w:hAnsi="Times New Roman" w:cs="Times New Roman"/>
          <w:sz w:val="24"/>
          <w:szCs w:val="24"/>
        </w:rPr>
        <w:t xml:space="preserve"> z hlavních učitelů a také </w:t>
      </w:r>
      <w:r w:rsidR="00855C93">
        <w:rPr>
          <w:rFonts w:ascii="Times New Roman" w:hAnsi="Times New Roman" w:cs="Times New Roman"/>
          <w:sz w:val="24"/>
          <w:szCs w:val="24"/>
        </w:rPr>
        <w:t xml:space="preserve">z </w:t>
      </w:r>
      <w:r w:rsidRPr="00855C93">
        <w:rPr>
          <w:rFonts w:ascii="Times New Roman" w:hAnsi="Times New Roman" w:cs="Times New Roman"/>
          <w:sz w:val="24"/>
          <w:szCs w:val="24"/>
        </w:rPr>
        <w:t>mnoh</w:t>
      </w:r>
      <w:r w:rsidR="00855C93">
        <w:rPr>
          <w:rFonts w:ascii="Times New Roman" w:hAnsi="Times New Roman" w:cs="Times New Roman"/>
          <w:sz w:val="24"/>
          <w:szCs w:val="24"/>
        </w:rPr>
        <w:t>a</w:t>
      </w:r>
      <w:r w:rsidRPr="00855C93">
        <w:rPr>
          <w:rFonts w:ascii="Times New Roman" w:hAnsi="Times New Roman" w:cs="Times New Roman"/>
          <w:sz w:val="24"/>
          <w:szCs w:val="24"/>
        </w:rPr>
        <w:t xml:space="preserve"> stážistů ze Španělska či ostatních zemí. O chod školky se stará paní ředitelka Felicia </w:t>
      </w:r>
      <w:proofErr w:type="spellStart"/>
      <w:r w:rsidRPr="00855C93">
        <w:rPr>
          <w:rFonts w:ascii="Times New Roman" w:hAnsi="Times New Roman" w:cs="Times New Roman"/>
          <w:sz w:val="24"/>
          <w:szCs w:val="24"/>
        </w:rPr>
        <w:t>Dejicoo</w:t>
      </w:r>
      <w:proofErr w:type="spellEnd"/>
      <w:r w:rsidRPr="00855C93">
        <w:rPr>
          <w:rFonts w:ascii="Times New Roman" w:hAnsi="Times New Roman" w:cs="Times New Roman"/>
          <w:sz w:val="24"/>
          <w:szCs w:val="24"/>
        </w:rPr>
        <w:t xml:space="preserve"> a paní manažerka </w:t>
      </w:r>
      <w:proofErr w:type="spellStart"/>
      <w:r w:rsidRPr="00855C93">
        <w:rPr>
          <w:rFonts w:ascii="Times New Roman" w:hAnsi="Times New Roman" w:cs="Times New Roman"/>
          <w:sz w:val="24"/>
          <w:szCs w:val="24"/>
        </w:rPr>
        <w:t>Rajeswary</w:t>
      </w:r>
      <w:proofErr w:type="spellEnd"/>
      <w:r w:rsidRPr="00855C9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55C93">
        <w:rPr>
          <w:rFonts w:ascii="Times New Roman" w:hAnsi="Times New Roman" w:cs="Times New Roman"/>
          <w:sz w:val="24"/>
          <w:szCs w:val="24"/>
        </w:rPr>
        <w:t>Karuppiah</w:t>
      </w:r>
      <w:proofErr w:type="spellEnd"/>
      <w:r w:rsidRPr="00855C93">
        <w:rPr>
          <w:rFonts w:ascii="Times New Roman" w:hAnsi="Times New Roman" w:cs="Times New Roman"/>
          <w:sz w:val="24"/>
          <w:szCs w:val="24"/>
        </w:rPr>
        <w:t>.</w:t>
      </w:r>
    </w:p>
    <w:p w14:paraId="7DB173F4" w14:textId="7E01637E" w:rsidR="00152F07" w:rsidRPr="00855C93" w:rsidRDefault="00C06490" w:rsidP="00855C9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55C93">
        <w:rPr>
          <w:rFonts w:ascii="Times New Roman" w:hAnsi="Times New Roman" w:cs="Times New Roman"/>
          <w:sz w:val="24"/>
          <w:szCs w:val="24"/>
        </w:rPr>
        <w:t>Můj hlavní úkol byl asistovat učitelům při práci s dětmi. Pomáhala jsem především s oblékáním dětí, přípravou jídla, malováním, vyráběním různých výrobků a také zvládáním těžších výkyvů u dětí. Můj největší úspěch byl, když jsem poprvé přebalovala malé dítě. Tuto činnost můžou vykonávat pouze lidi 18+, ale nebylo to po nás vyžadované.</w:t>
      </w:r>
    </w:p>
    <w:p w14:paraId="1BBA45DD" w14:textId="0FACD3A3" w:rsidR="00152F07" w:rsidRPr="00855C93" w:rsidRDefault="00C06490" w:rsidP="00855C9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129349207"/>
      <w:r w:rsidRPr="00855C93">
        <w:rPr>
          <w:rFonts w:ascii="Times New Roman" w:hAnsi="Times New Roman" w:cs="Times New Roman"/>
          <w:sz w:val="24"/>
          <w:szCs w:val="24"/>
        </w:rPr>
        <w:t>Kolektiv a celk</w:t>
      </w:r>
      <w:r w:rsidR="00855C93">
        <w:rPr>
          <w:rFonts w:ascii="Times New Roman" w:hAnsi="Times New Roman" w:cs="Times New Roman"/>
          <w:sz w:val="24"/>
          <w:szCs w:val="24"/>
        </w:rPr>
        <w:t>ově</w:t>
      </w:r>
      <w:r w:rsidRPr="00855C93">
        <w:rPr>
          <w:rFonts w:ascii="Times New Roman" w:hAnsi="Times New Roman" w:cs="Times New Roman"/>
          <w:sz w:val="24"/>
          <w:szCs w:val="24"/>
        </w:rPr>
        <w:t xml:space="preserve"> školka byla naprosto úžasná. S komunikací nebyl žádný problém, vše nám vždy vysvětlili a také nám se vším vždy pomohli. Loučení bylo hodně těžké, ukápla i slzička. </w:t>
      </w:r>
    </w:p>
    <w:p w14:paraId="5416EA41" w14:textId="12B0CCF9" w:rsidR="00152F07" w:rsidRPr="00855C93" w:rsidRDefault="00C06490" w:rsidP="00855C9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55C93">
        <w:rPr>
          <w:rFonts w:ascii="Times New Roman" w:hAnsi="Times New Roman" w:cs="Times New Roman"/>
          <w:sz w:val="24"/>
          <w:szCs w:val="24"/>
        </w:rPr>
        <w:t>Kdyby to bylo možné, tak bych určitě zůstala ještě na pár měsíců. Tato stáž mi dala mnoho zkušeností</w:t>
      </w:r>
      <w:r w:rsidR="00855C93">
        <w:rPr>
          <w:rFonts w:ascii="Times New Roman" w:hAnsi="Times New Roman" w:cs="Times New Roman"/>
          <w:sz w:val="24"/>
          <w:szCs w:val="24"/>
        </w:rPr>
        <w:t>,</w:t>
      </w:r>
      <w:r w:rsidRPr="00855C93">
        <w:rPr>
          <w:rFonts w:ascii="Times New Roman" w:hAnsi="Times New Roman" w:cs="Times New Roman"/>
          <w:sz w:val="24"/>
          <w:szCs w:val="24"/>
        </w:rPr>
        <w:t xml:space="preserve"> a také přinesla mnoho nových lidí do mého života. Poznala jsem novou </w:t>
      </w:r>
      <w:r w:rsidR="00855C93" w:rsidRPr="00855C93">
        <w:rPr>
          <w:rFonts w:ascii="Times New Roman" w:hAnsi="Times New Roman" w:cs="Times New Roman"/>
          <w:sz w:val="24"/>
          <w:szCs w:val="24"/>
        </w:rPr>
        <w:t>kulturu</w:t>
      </w:r>
      <w:r w:rsidR="00855C93">
        <w:rPr>
          <w:rFonts w:ascii="Times New Roman" w:hAnsi="Times New Roman" w:cs="Times New Roman"/>
          <w:sz w:val="24"/>
          <w:szCs w:val="24"/>
        </w:rPr>
        <w:t>,</w:t>
      </w:r>
      <w:r w:rsidRPr="00855C93">
        <w:rPr>
          <w:rFonts w:ascii="Times New Roman" w:hAnsi="Times New Roman" w:cs="Times New Roman"/>
          <w:sz w:val="24"/>
          <w:szCs w:val="24"/>
        </w:rPr>
        <w:t xml:space="preserve"> a také jsem se hodně osamotnila. Nikdy bych svoje rozhodnutí odjet na stáž nezměnila. Takovou příležitost bych si nenechala ujít.</w:t>
      </w:r>
      <w:bookmarkEnd w:id="0"/>
    </w:p>
    <w:p w14:paraId="0E259795" w14:textId="77777777" w:rsidR="00152F07" w:rsidRPr="00855C93" w:rsidRDefault="00C06490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</w:rPr>
      </w:pPr>
      <w:r w:rsidRPr="00855C93">
        <w:rPr>
          <w:rFonts w:ascii="Times New Roman" w:hAnsi="Times New Roman" w:cs="Times New Roman"/>
          <w:noProof/>
        </w:rPr>
        <w:drawing>
          <wp:inline distT="0" distB="0" distL="0" distR="0" wp14:anchorId="3E6A80CA" wp14:editId="16DB8CB8">
            <wp:extent cx="1645920" cy="17373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C93">
        <w:rPr>
          <w:rFonts w:ascii="Times New Roman" w:hAnsi="Times New Roman" w:cs="Times New Roman"/>
          <w:noProof/>
        </w:rPr>
        <w:drawing>
          <wp:inline distT="0" distB="0" distL="0" distR="0" wp14:anchorId="7FB21F52" wp14:editId="6F687AA2">
            <wp:extent cx="1371600" cy="17373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C93">
        <w:rPr>
          <w:rFonts w:ascii="Times New Roman" w:hAnsi="Times New Roman" w:cs="Times New Roman"/>
          <w:noProof/>
        </w:rPr>
        <w:drawing>
          <wp:inline distT="0" distB="0" distL="0" distR="0" wp14:anchorId="16357DC8" wp14:editId="1D272EE9">
            <wp:extent cx="2286000" cy="17373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F3A2C" w14:textId="77777777" w:rsidR="00152F07" w:rsidRPr="00855C93" w:rsidRDefault="00152F07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</w:rPr>
      </w:pPr>
    </w:p>
    <w:sectPr w:rsidR="00152F07" w:rsidRPr="00855C93">
      <w:headerReference w:type="default" r:id="rId9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D1F2C" w14:textId="77777777" w:rsidR="00855C93" w:rsidRDefault="00855C93" w:rsidP="00855C93">
      <w:pPr>
        <w:spacing w:after="0" w:line="240" w:lineRule="auto"/>
      </w:pPr>
      <w:r>
        <w:separator/>
      </w:r>
    </w:p>
  </w:endnote>
  <w:endnote w:type="continuationSeparator" w:id="0">
    <w:p w14:paraId="40C60745" w14:textId="77777777" w:rsidR="00855C93" w:rsidRDefault="00855C93" w:rsidP="00855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22EC7" w14:textId="77777777" w:rsidR="00855C93" w:rsidRDefault="00855C93" w:rsidP="00855C93">
      <w:pPr>
        <w:spacing w:after="0" w:line="240" w:lineRule="auto"/>
      </w:pPr>
      <w:r>
        <w:separator/>
      </w:r>
    </w:p>
  </w:footnote>
  <w:footnote w:type="continuationSeparator" w:id="0">
    <w:p w14:paraId="0E62F653" w14:textId="77777777" w:rsidR="00855C93" w:rsidRDefault="00855C93" w:rsidP="00855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C514F" w14:textId="7DE1234A" w:rsidR="00855C93" w:rsidRDefault="00855C93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113CC5D" wp14:editId="42CEBD3A">
          <wp:simplePos x="0" y="0"/>
          <wp:positionH relativeFrom="column">
            <wp:posOffset>3627120</wp:posOffset>
          </wp:positionH>
          <wp:positionV relativeFrom="paragraph">
            <wp:posOffset>-175895</wp:posOffset>
          </wp:positionV>
          <wp:extent cx="2296795" cy="507365"/>
          <wp:effectExtent l="0" t="0" r="8255" b="698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09F"/>
    <w:rsid w:val="0000409F"/>
    <w:rsid w:val="00152F07"/>
    <w:rsid w:val="00855C93"/>
    <w:rsid w:val="00C0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1A88F5"/>
  <w14:defaultImageDpi w14:val="0"/>
  <w15:docId w15:val="{54EA21AB-AB0A-4AE7-9E3F-7540F8D0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55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5C93"/>
  </w:style>
  <w:style w:type="paragraph" w:styleId="Zpat">
    <w:name w:val="footer"/>
    <w:basedOn w:val="Normln"/>
    <w:link w:val="ZpatChar"/>
    <w:uiPriority w:val="99"/>
    <w:unhideWhenUsed/>
    <w:rsid w:val="00855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5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309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Málková</dc:creator>
  <cp:keywords/>
  <dc:description/>
  <cp:lastModifiedBy>Richard Málek</cp:lastModifiedBy>
  <cp:revision>3</cp:revision>
  <dcterms:created xsi:type="dcterms:W3CDTF">2023-03-06T14:01:00Z</dcterms:created>
  <dcterms:modified xsi:type="dcterms:W3CDTF">2023-03-10T13:00:00Z</dcterms:modified>
</cp:coreProperties>
</file>